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E28" w:rsidRPr="00976191" w:rsidRDefault="00AB7E28" w:rsidP="00AB7E28">
      <w:pPr>
        <w:jc w:val="center"/>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 xml:space="preserve">ТЕРРИТОРИАЛЬНАЯ ИЗБИРАТЕЛЬНАЯ КОМИССИЯ </w:t>
      </w:r>
    </w:p>
    <w:p w:rsidR="00AB7E28" w:rsidRPr="00976191" w:rsidRDefault="00AB7E28" w:rsidP="00AB7E28">
      <w:pPr>
        <w:jc w:val="center"/>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ЦЕНТРАЛЬНОГО РАЙОНА Г.ТУЛЫ</w:t>
      </w:r>
    </w:p>
    <w:p w:rsidR="00AB7E28" w:rsidRPr="00976191" w:rsidRDefault="00AB7E28" w:rsidP="00AB7E28">
      <w:pPr>
        <w:rPr>
          <w:rFonts w:ascii="Times New Roman" w:eastAsia="Calibri" w:hAnsi="Times New Roman" w:cs="Times New Roman"/>
          <w:b/>
          <w:sz w:val="28"/>
          <w:szCs w:val="28"/>
          <w:lang w:eastAsia="en-US"/>
        </w:rPr>
      </w:pPr>
    </w:p>
    <w:p w:rsidR="00AB7E28" w:rsidRPr="00976191" w:rsidRDefault="00AB7E28" w:rsidP="00AB7E28">
      <w:pPr>
        <w:jc w:val="center"/>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ПОСТАНОВЛЕНИЕ</w:t>
      </w:r>
    </w:p>
    <w:p w:rsidR="00AB7E28" w:rsidRPr="00976191" w:rsidRDefault="00AB7E28" w:rsidP="00AB7E28">
      <w:pPr>
        <w:jc w:val="both"/>
        <w:rPr>
          <w:rFonts w:ascii="Times New Roman" w:eastAsia="Calibri" w:hAnsi="Times New Roman" w:cs="Times New Roman"/>
          <w:sz w:val="28"/>
          <w:szCs w:val="28"/>
          <w:lang w:eastAsia="en-US"/>
        </w:rPr>
      </w:pPr>
    </w:p>
    <w:tbl>
      <w:tblPr>
        <w:tblW w:w="0" w:type="auto"/>
        <w:tblLook w:val="01E0" w:firstRow="1" w:lastRow="1" w:firstColumn="1" w:lastColumn="1" w:noHBand="0" w:noVBand="0"/>
      </w:tblPr>
      <w:tblGrid>
        <w:gridCol w:w="4680"/>
        <w:gridCol w:w="4674"/>
      </w:tblGrid>
      <w:tr w:rsidR="00AB7E28" w:rsidRPr="00976191" w:rsidTr="00FB052C">
        <w:tc>
          <w:tcPr>
            <w:tcW w:w="4785" w:type="dxa"/>
            <w:shd w:val="clear" w:color="auto" w:fill="auto"/>
          </w:tcPr>
          <w:p w:rsidR="00AB7E28" w:rsidRPr="00976191" w:rsidRDefault="004E3D9B" w:rsidP="00294C56">
            <w:pPr>
              <w:jc w:val="both"/>
              <w:rPr>
                <w:rFonts w:ascii="Times New Roman" w:eastAsia="Calibri" w:hAnsi="Times New Roman" w:cs="Times New Roman"/>
                <w:sz w:val="28"/>
                <w:szCs w:val="28"/>
                <w:lang w:eastAsia="en-US"/>
              </w:rPr>
            </w:pPr>
            <w:r>
              <w:rPr>
                <w:rFonts w:ascii="Times New Roman" w:hAnsi="Times New Roman" w:cs="Times New Roman"/>
                <w:sz w:val="28"/>
                <w:szCs w:val="28"/>
              </w:rPr>
              <w:t>0</w:t>
            </w:r>
            <w:r w:rsidR="00294C56">
              <w:rPr>
                <w:rFonts w:ascii="Times New Roman" w:hAnsi="Times New Roman" w:cs="Times New Roman"/>
                <w:sz w:val="28"/>
                <w:szCs w:val="28"/>
              </w:rPr>
              <w:t>2</w:t>
            </w:r>
            <w:r>
              <w:rPr>
                <w:rFonts w:ascii="Times New Roman" w:hAnsi="Times New Roman" w:cs="Times New Roman"/>
                <w:sz w:val="28"/>
                <w:szCs w:val="28"/>
              </w:rPr>
              <w:t xml:space="preserve"> августа</w:t>
            </w:r>
            <w:r w:rsidR="00AB7E28" w:rsidRPr="00976191">
              <w:rPr>
                <w:rFonts w:ascii="Times New Roman" w:hAnsi="Times New Roman" w:cs="Times New Roman"/>
                <w:sz w:val="28"/>
                <w:szCs w:val="28"/>
              </w:rPr>
              <w:t xml:space="preserve">  </w:t>
            </w:r>
            <w:r w:rsidR="00AB7E28" w:rsidRPr="00976191">
              <w:rPr>
                <w:rFonts w:ascii="Times New Roman" w:eastAsia="Calibri" w:hAnsi="Times New Roman" w:cs="Times New Roman"/>
                <w:sz w:val="28"/>
                <w:szCs w:val="28"/>
                <w:lang w:eastAsia="en-US"/>
              </w:rPr>
              <w:t>20</w:t>
            </w:r>
            <w:r w:rsidR="00AB7E28">
              <w:rPr>
                <w:rFonts w:ascii="Times New Roman" w:eastAsia="Calibri" w:hAnsi="Times New Roman" w:cs="Times New Roman"/>
                <w:sz w:val="28"/>
                <w:szCs w:val="28"/>
                <w:lang w:val="en-US" w:eastAsia="en-US"/>
              </w:rPr>
              <w:t>24</w:t>
            </w:r>
            <w:r w:rsidR="00AB7E28" w:rsidRPr="00976191">
              <w:rPr>
                <w:rFonts w:ascii="Times New Roman" w:eastAsia="Calibri" w:hAnsi="Times New Roman" w:cs="Times New Roman"/>
                <w:sz w:val="28"/>
                <w:szCs w:val="28"/>
                <w:lang w:eastAsia="en-US"/>
              </w:rPr>
              <w:t xml:space="preserve"> года</w:t>
            </w:r>
          </w:p>
        </w:tc>
        <w:tc>
          <w:tcPr>
            <w:tcW w:w="4786" w:type="dxa"/>
            <w:shd w:val="clear" w:color="auto" w:fill="auto"/>
          </w:tcPr>
          <w:p w:rsidR="00AB7E28" w:rsidRPr="00D33E4D" w:rsidRDefault="00AB7E28" w:rsidP="007F6577">
            <w:pPr>
              <w:jc w:val="center"/>
              <w:rPr>
                <w:rFonts w:ascii="Times New Roman" w:eastAsia="Calibri" w:hAnsi="Times New Roman" w:cs="Times New Roman"/>
                <w:sz w:val="28"/>
                <w:szCs w:val="28"/>
                <w:lang w:eastAsia="en-US"/>
              </w:rPr>
            </w:pPr>
            <w:r w:rsidRPr="00976191">
              <w:rPr>
                <w:rFonts w:ascii="Times New Roman" w:eastAsia="Calibri" w:hAnsi="Times New Roman" w:cs="Times New Roman"/>
                <w:sz w:val="28"/>
                <w:szCs w:val="28"/>
                <w:lang w:eastAsia="en-US"/>
              </w:rPr>
              <w:t>№</w:t>
            </w:r>
            <w:r w:rsidR="007F6577">
              <w:rPr>
                <w:rFonts w:ascii="Times New Roman" w:eastAsia="Calibri" w:hAnsi="Times New Roman" w:cs="Times New Roman"/>
                <w:sz w:val="28"/>
                <w:szCs w:val="28"/>
                <w:lang w:eastAsia="en-US"/>
              </w:rPr>
              <w:t>68-4</w:t>
            </w:r>
          </w:p>
        </w:tc>
      </w:tr>
    </w:tbl>
    <w:p w:rsidR="00AB7E28" w:rsidRDefault="00AB7E28" w:rsidP="00AB7E28">
      <w:pPr>
        <w:pStyle w:val="a5"/>
        <w:jc w:val="center"/>
        <w:rPr>
          <w:rFonts w:ascii="Times New Roman" w:hAnsi="Times New Roman" w:cs="Times New Roman"/>
          <w:b/>
          <w:sz w:val="28"/>
          <w:szCs w:val="28"/>
        </w:rPr>
      </w:pPr>
    </w:p>
    <w:p w:rsidR="00AB7E28" w:rsidRPr="009D31F3" w:rsidRDefault="00AB7E28" w:rsidP="00AB7E28">
      <w:pPr>
        <w:pStyle w:val="1"/>
      </w:pPr>
      <w:r>
        <w:t xml:space="preserve">Об отказе в регистрации кандидата в депутаты Тульской городской Думы седьмого созыва по одномандатному избирательному округу </w:t>
      </w:r>
      <w:r w:rsidRPr="009D31F3">
        <w:t xml:space="preserve">№ </w:t>
      </w:r>
      <w:r>
        <w:t xml:space="preserve">5 Центральный </w:t>
      </w:r>
      <w:r w:rsidR="004E3D9B">
        <w:t>Солдатовой Наталии Михайловны</w:t>
      </w:r>
    </w:p>
    <w:p w:rsidR="00AB7E28" w:rsidRDefault="00AB7E28" w:rsidP="00AB7E28">
      <w:pPr>
        <w:tabs>
          <w:tab w:val="left" w:pos="4212"/>
        </w:tabs>
      </w:pPr>
      <w:r>
        <w:tab/>
      </w:r>
    </w:p>
    <w:p w:rsidR="0016014C" w:rsidRDefault="00AB7E28" w:rsidP="004B625E">
      <w:pPr>
        <w:autoSpaceDE w:val="0"/>
        <w:autoSpaceDN w:val="0"/>
        <w:adjustRightInd w:val="0"/>
        <w:spacing w:line="240" w:lineRule="auto"/>
        <w:ind w:firstLine="709"/>
        <w:jc w:val="both"/>
        <w:rPr>
          <w:rFonts w:ascii="Times New Roman" w:hAnsi="Times New Roman" w:cs="Times New Roman"/>
          <w:sz w:val="28"/>
          <w:szCs w:val="28"/>
        </w:rPr>
      </w:pPr>
      <w:r w:rsidRPr="007333C7">
        <w:rPr>
          <w:rFonts w:ascii="Times New Roman" w:hAnsi="Times New Roman" w:cs="Times New Roman"/>
          <w:sz w:val="28"/>
        </w:rPr>
        <w:t xml:space="preserve">Проверив соблюдение порядка выдвижения кандидата требованиям закона, </w:t>
      </w:r>
      <w:r w:rsidRPr="007333C7">
        <w:rPr>
          <w:rFonts w:ascii="Times New Roman" w:hAnsi="Times New Roman" w:cs="Times New Roman"/>
          <w:sz w:val="28"/>
          <w:szCs w:val="28"/>
        </w:rPr>
        <w:t xml:space="preserve">территориальная избирательная комиссия </w:t>
      </w:r>
      <w:r>
        <w:rPr>
          <w:rFonts w:ascii="Times New Roman" w:hAnsi="Times New Roman" w:cs="Times New Roman"/>
          <w:sz w:val="28"/>
          <w:szCs w:val="28"/>
        </w:rPr>
        <w:t>Центрального</w:t>
      </w:r>
      <w:r w:rsidRPr="007333C7">
        <w:rPr>
          <w:rFonts w:ascii="Times New Roman" w:hAnsi="Times New Roman" w:cs="Times New Roman"/>
          <w:sz w:val="28"/>
          <w:szCs w:val="28"/>
        </w:rPr>
        <w:t xml:space="preserve"> района г. Тулы, осуществляя полномочия окружной избирательной комиссии одномандатного избирательного округа № </w:t>
      </w:r>
      <w:r>
        <w:rPr>
          <w:rFonts w:ascii="Times New Roman" w:hAnsi="Times New Roman" w:cs="Times New Roman"/>
          <w:sz w:val="28"/>
          <w:szCs w:val="28"/>
        </w:rPr>
        <w:t>5 Центральный</w:t>
      </w:r>
      <w:r w:rsidRPr="007333C7">
        <w:rPr>
          <w:rFonts w:ascii="Times New Roman" w:hAnsi="Times New Roman" w:cs="Times New Roman"/>
          <w:sz w:val="28"/>
          <w:szCs w:val="28"/>
        </w:rPr>
        <w:t>, установила следующее.</w:t>
      </w:r>
    </w:p>
    <w:p w:rsidR="00AB7E28" w:rsidRPr="007333C7" w:rsidRDefault="004E3D9B" w:rsidP="004B625E">
      <w:pPr>
        <w:autoSpaceDE w:val="0"/>
        <w:autoSpaceDN w:val="0"/>
        <w:adjustRightInd w:val="0"/>
        <w:spacing w:line="240" w:lineRule="auto"/>
        <w:ind w:firstLine="709"/>
        <w:jc w:val="both"/>
        <w:rPr>
          <w:rFonts w:ascii="Times New Roman" w:hAnsi="Times New Roman" w:cs="Times New Roman"/>
          <w:bCs/>
          <w:sz w:val="28"/>
          <w:szCs w:val="28"/>
        </w:rPr>
      </w:pPr>
      <w:r w:rsidRPr="004E3D9B">
        <w:rPr>
          <w:rFonts w:ascii="Times New Roman" w:hAnsi="Times New Roman" w:cs="Times New Roman"/>
          <w:sz w:val="28"/>
          <w:szCs w:val="28"/>
        </w:rPr>
        <w:t>Солдатова Наталия Михайловна</w:t>
      </w:r>
      <w:r>
        <w:rPr>
          <w:sz w:val="28"/>
          <w:szCs w:val="28"/>
        </w:rPr>
        <w:t xml:space="preserve"> </w:t>
      </w:r>
      <w:r w:rsidR="00AB7E28" w:rsidRPr="007333C7">
        <w:rPr>
          <w:rFonts w:ascii="Times New Roman" w:hAnsi="Times New Roman" w:cs="Times New Roman"/>
          <w:sz w:val="28"/>
        </w:rPr>
        <w:t>выдвинут</w:t>
      </w:r>
      <w:r>
        <w:rPr>
          <w:rFonts w:ascii="Times New Roman" w:hAnsi="Times New Roman" w:cs="Times New Roman"/>
          <w:sz w:val="28"/>
        </w:rPr>
        <w:t>а</w:t>
      </w:r>
      <w:r w:rsidR="00AB7E28" w:rsidRPr="007333C7">
        <w:rPr>
          <w:rFonts w:ascii="Times New Roman" w:hAnsi="Times New Roman" w:cs="Times New Roman"/>
          <w:sz w:val="28"/>
        </w:rPr>
        <w:t xml:space="preserve"> кандидатом в депутаты Тульской городской Думы </w:t>
      </w:r>
      <w:r w:rsidR="00AB7E28">
        <w:rPr>
          <w:rFonts w:ascii="Times New Roman" w:hAnsi="Times New Roman" w:cs="Times New Roman"/>
          <w:sz w:val="28"/>
        </w:rPr>
        <w:t>седьм</w:t>
      </w:r>
      <w:r w:rsidR="00AB7E28" w:rsidRPr="007333C7">
        <w:rPr>
          <w:rFonts w:ascii="Times New Roman" w:hAnsi="Times New Roman" w:cs="Times New Roman"/>
          <w:sz w:val="28"/>
        </w:rPr>
        <w:t>ого созыва</w:t>
      </w:r>
      <w:r w:rsidR="00AB7E28" w:rsidRPr="007333C7">
        <w:rPr>
          <w:rFonts w:ascii="Times New Roman" w:hAnsi="Times New Roman" w:cs="Times New Roman"/>
          <w:sz w:val="28"/>
          <w:szCs w:val="28"/>
        </w:rPr>
        <w:t xml:space="preserve"> </w:t>
      </w:r>
      <w:r>
        <w:rPr>
          <w:rFonts w:ascii="Times New Roman" w:hAnsi="Times New Roman" w:cs="Times New Roman"/>
          <w:sz w:val="28"/>
          <w:szCs w:val="28"/>
        </w:rPr>
        <w:t>в порядке самовыдвижения</w:t>
      </w:r>
      <w:r w:rsidR="00AB7E28" w:rsidRPr="007333C7">
        <w:rPr>
          <w:rFonts w:ascii="Times New Roman" w:hAnsi="Times New Roman" w:cs="Times New Roman"/>
          <w:sz w:val="28"/>
          <w:szCs w:val="28"/>
        </w:rPr>
        <w:t xml:space="preserve"> по одномандатному избирательному округу № </w:t>
      </w:r>
      <w:r w:rsidR="00AB7E28">
        <w:rPr>
          <w:rFonts w:ascii="Times New Roman" w:hAnsi="Times New Roman" w:cs="Times New Roman"/>
          <w:sz w:val="28"/>
          <w:szCs w:val="28"/>
        </w:rPr>
        <w:t>5 Центральный</w:t>
      </w:r>
      <w:r w:rsidR="00AB7E28" w:rsidRPr="007333C7">
        <w:rPr>
          <w:rFonts w:ascii="Times New Roman" w:hAnsi="Times New Roman" w:cs="Times New Roman"/>
          <w:bCs/>
          <w:sz w:val="28"/>
          <w:szCs w:val="28"/>
        </w:rPr>
        <w:t>.</w:t>
      </w:r>
    </w:p>
    <w:p w:rsidR="00AB7E28" w:rsidRPr="007333C7" w:rsidRDefault="004E3D9B" w:rsidP="004B625E">
      <w:pPr>
        <w:autoSpaceDE w:val="0"/>
        <w:autoSpaceDN w:val="0"/>
        <w:adjustRightInd w:val="0"/>
        <w:spacing w:line="240" w:lineRule="auto"/>
        <w:ind w:firstLine="709"/>
        <w:jc w:val="both"/>
        <w:rPr>
          <w:rFonts w:ascii="Times New Roman" w:hAnsi="Times New Roman" w:cs="Times New Roman"/>
          <w:sz w:val="28"/>
        </w:rPr>
      </w:pPr>
      <w:r>
        <w:rPr>
          <w:rFonts w:ascii="Times New Roman" w:hAnsi="Times New Roman" w:cs="Times New Roman"/>
          <w:bCs/>
          <w:sz w:val="28"/>
          <w:szCs w:val="28"/>
        </w:rPr>
        <w:t>08</w:t>
      </w:r>
      <w:r w:rsidR="00AB7E28" w:rsidRPr="007333C7">
        <w:rPr>
          <w:rFonts w:ascii="Times New Roman" w:hAnsi="Times New Roman" w:cs="Times New Roman"/>
          <w:bCs/>
          <w:sz w:val="28"/>
          <w:szCs w:val="28"/>
        </w:rPr>
        <w:t xml:space="preserve"> июля 20</w:t>
      </w:r>
      <w:r w:rsidR="00FA728C">
        <w:rPr>
          <w:rFonts w:ascii="Times New Roman" w:hAnsi="Times New Roman" w:cs="Times New Roman"/>
          <w:bCs/>
          <w:sz w:val="28"/>
          <w:szCs w:val="28"/>
        </w:rPr>
        <w:t>24</w:t>
      </w:r>
      <w:r w:rsidR="00AB7E28" w:rsidRPr="007333C7">
        <w:rPr>
          <w:rFonts w:ascii="Times New Roman" w:hAnsi="Times New Roman" w:cs="Times New Roman"/>
          <w:bCs/>
          <w:sz w:val="28"/>
          <w:szCs w:val="28"/>
        </w:rPr>
        <w:t xml:space="preserve"> года в 1</w:t>
      </w:r>
      <w:r>
        <w:rPr>
          <w:rFonts w:ascii="Times New Roman" w:hAnsi="Times New Roman" w:cs="Times New Roman"/>
          <w:bCs/>
          <w:sz w:val="28"/>
          <w:szCs w:val="28"/>
        </w:rPr>
        <w:t>6</w:t>
      </w:r>
      <w:r w:rsidR="00AB7E28" w:rsidRPr="007333C7">
        <w:rPr>
          <w:rFonts w:ascii="Times New Roman" w:hAnsi="Times New Roman" w:cs="Times New Roman"/>
          <w:bCs/>
          <w:sz w:val="28"/>
          <w:szCs w:val="28"/>
        </w:rPr>
        <w:t xml:space="preserve"> час. </w:t>
      </w:r>
      <w:r>
        <w:rPr>
          <w:rFonts w:ascii="Times New Roman" w:hAnsi="Times New Roman" w:cs="Times New Roman"/>
          <w:bCs/>
          <w:sz w:val="28"/>
          <w:szCs w:val="28"/>
        </w:rPr>
        <w:t>3</w:t>
      </w:r>
      <w:r w:rsidR="00FA728C">
        <w:rPr>
          <w:rFonts w:ascii="Times New Roman" w:hAnsi="Times New Roman" w:cs="Times New Roman"/>
          <w:bCs/>
          <w:sz w:val="28"/>
          <w:szCs w:val="28"/>
        </w:rPr>
        <w:t>0</w:t>
      </w:r>
      <w:r w:rsidR="00AB7E28" w:rsidRPr="007333C7">
        <w:rPr>
          <w:rFonts w:ascii="Times New Roman" w:hAnsi="Times New Roman" w:cs="Times New Roman"/>
          <w:bCs/>
          <w:sz w:val="28"/>
          <w:szCs w:val="28"/>
        </w:rPr>
        <w:t xml:space="preserve"> мин. кандидатом </w:t>
      </w:r>
      <w:r>
        <w:rPr>
          <w:rFonts w:ascii="Times New Roman" w:hAnsi="Times New Roman" w:cs="Times New Roman"/>
          <w:bCs/>
          <w:sz w:val="28"/>
          <w:szCs w:val="28"/>
        </w:rPr>
        <w:t>Н.М. Солдатовой</w:t>
      </w:r>
      <w:r w:rsidR="00AB7E28" w:rsidRPr="007333C7">
        <w:rPr>
          <w:rFonts w:ascii="Times New Roman" w:hAnsi="Times New Roman" w:cs="Times New Roman"/>
          <w:bCs/>
          <w:sz w:val="28"/>
          <w:szCs w:val="28"/>
        </w:rPr>
        <w:t xml:space="preserve"> в территориальную избирательную комиссию </w:t>
      </w:r>
      <w:r w:rsidR="00AB7E28">
        <w:rPr>
          <w:rFonts w:ascii="Times New Roman" w:hAnsi="Times New Roman" w:cs="Times New Roman"/>
          <w:sz w:val="28"/>
          <w:szCs w:val="28"/>
        </w:rPr>
        <w:t>Центрального</w:t>
      </w:r>
      <w:r w:rsidR="00AB7E28" w:rsidRPr="007333C7">
        <w:rPr>
          <w:rFonts w:ascii="Times New Roman" w:hAnsi="Times New Roman" w:cs="Times New Roman"/>
          <w:sz w:val="28"/>
          <w:szCs w:val="28"/>
        </w:rPr>
        <w:t xml:space="preserve"> района г. Тулы представлены документы для уведомления о выдвижении по одномандатному избирательному округу № </w:t>
      </w:r>
      <w:r w:rsidR="00AB7E28">
        <w:rPr>
          <w:rFonts w:ascii="Times New Roman" w:hAnsi="Times New Roman" w:cs="Times New Roman"/>
          <w:sz w:val="28"/>
          <w:szCs w:val="28"/>
        </w:rPr>
        <w:t>5 Центральный</w:t>
      </w:r>
      <w:r w:rsidR="00AB7E28" w:rsidRPr="007333C7">
        <w:rPr>
          <w:rFonts w:ascii="Times New Roman" w:hAnsi="Times New Roman" w:cs="Times New Roman"/>
          <w:sz w:val="28"/>
          <w:szCs w:val="28"/>
        </w:rPr>
        <w:t>.</w:t>
      </w:r>
    </w:p>
    <w:p w:rsidR="00AB7E28" w:rsidRDefault="00AB7E28" w:rsidP="004B625E">
      <w:pPr>
        <w:autoSpaceDE w:val="0"/>
        <w:autoSpaceDN w:val="0"/>
        <w:adjustRightInd w:val="0"/>
        <w:spacing w:line="240" w:lineRule="auto"/>
        <w:ind w:firstLine="540"/>
        <w:jc w:val="both"/>
        <w:rPr>
          <w:rFonts w:ascii="Times New Roman" w:eastAsia="Calibri" w:hAnsi="Times New Roman" w:cs="Times New Roman"/>
          <w:sz w:val="28"/>
          <w:szCs w:val="28"/>
        </w:rPr>
      </w:pPr>
      <w:r w:rsidRPr="007333C7">
        <w:rPr>
          <w:rFonts w:ascii="Times New Roman" w:eastAsia="Calibri" w:hAnsi="Times New Roman" w:cs="Times New Roman"/>
          <w:sz w:val="28"/>
          <w:szCs w:val="28"/>
        </w:rPr>
        <w:t xml:space="preserve">В соответствии со </w:t>
      </w:r>
      <w:r w:rsidRPr="007333C7">
        <w:rPr>
          <w:rFonts w:ascii="Times New Roman" w:hAnsi="Times New Roman" w:cs="Times New Roman"/>
          <w:sz w:val="28"/>
        </w:rPr>
        <w:t>статьей 18 Закона Тульской области от 8 июля 2008 года № 1055-ЗТО «</w:t>
      </w:r>
      <w:r w:rsidRPr="007333C7">
        <w:rPr>
          <w:rFonts w:ascii="Times New Roman" w:eastAsia="Calibri" w:hAnsi="Times New Roman" w:cs="Times New Roman"/>
          <w:sz w:val="28"/>
          <w:szCs w:val="28"/>
        </w:rPr>
        <w:t xml:space="preserve">О регулировании отдельных правоотношений, связанных с выборами депутатов представительных органов муниципальных образований, членов иных выборных органов местного самоуправления» </w:t>
      </w:r>
      <w:bookmarkStart w:id="0" w:name="Par0"/>
      <w:bookmarkEnd w:id="0"/>
      <w:r w:rsidRPr="007333C7">
        <w:rPr>
          <w:rFonts w:ascii="Times New Roman" w:eastAsia="Calibri" w:hAnsi="Times New Roman" w:cs="Times New Roman"/>
          <w:sz w:val="28"/>
          <w:szCs w:val="28"/>
        </w:rPr>
        <w:t>для регистрации кандидата, выдвинутого по одномандатному или многомандатному избирательному округу, он не позднее чем за 40 дней до дня голосования до 18 часов по московскому времени (не позднее 18 часов 00 минут 29 июля 20</w:t>
      </w:r>
      <w:r w:rsidR="00FA728C">
        <w:rPr>
          <w:rFonts w:ascii="Times New Roman" w:eastAsia="Calibri" w:hAnsi="Times New Roman" w:cs="Times New Roman"/>
          <w:sz w:val="28"/>
          <w:szCs w:val="28"/>
        </w:rPr>
        <w:t>24</w:t>
      </w:r>
      <w:r w:rsidRPr="007333C7">
        <w:rPr>
          <w:rFonts w:ascii="Times New Roman" w:eastAsia="Calibri" w:hAnsi="Times New Roman" w:cs="Times New Roman"/>
          <w:sz w:val="28"/>
          <w:szCs w:val="28"/>
        </w:rPr>
        <w:t xml:space="preserve"> года) представляет в соответствующую окружную комиссию определенные настоящим законом избирательные документы.</w:t>
      </w:r>
    </w:p>
    <w:p w:rsidR="004E3D9B" w:rsidRDefault="004E3D9B" w:rsidP="00B0541E">
      <w:pPr>
        <w:autoSpaceDE w:val="0"/>
        <w:autoSpaceDN w:val="0"/>
        <w:adjustRightInd w:val="0"/>
        <w:spacing w:line="240" w:lineRule="auto"/>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29 июля 2024 года в 17 час. 55 мин. кандидатом Солдатовой Наталией Михайловной </w:t>
      </w:r>
      <w:r w:rsidRPr="007333C7">
        <w:rPr>
          <w:rFonts w:ascii="Times New Roman" w:hAnsi="Times New Roman" w:cs="Times New Roman"/>
          <w:bCs/>
          <w:sz w:val="28"/>
          <w:szCs w:val="28"/>
        </w:rPr>
        <w:t xml:space="preserve">в территориальную избирательную комиссию </w:t>
      </w:r>
      <w:r>
        <w:rPr>
          <w:rFonts w:ascii="Times New Roman" w:hAnsi="Times New Roman" w:cs="Times New Roman"/>
          <w:sz w:val="28"/>
          <w:szCs w:val="28"/>
        </w:rPr>
        <w:t>Центрального</w:t>
      </w:r>
      <w:r w:rsidRPr="007333C7">
        <w:rPr>
          <w:rFonts w:ascii="Times New Roman" w:hAnsi="Times New Roman" w:cs="Times New Roman"/>
          <w:sz w:val="28"/>
          <w:szCs w:val="28"/>
        </w:rPr>
        <w:t xml:space="preserve"> района г. Тулы представлены</w:t>
      </w:r>
      <w:r>
        <w:rPr>
          <w:rFonts w:ascii="Times New Roman" w:hAnsi="Times New Roman" w:cs="Times New Roman"/>
          <w:sz w:val="28"/>
          <w:szCs w:val="28"/>
        </w:rPr>
        <w:t xml:space="preserve"> следующие </w:t>
      </w:r>
      <w:proofErr w:type="gramStart"/>
      <w:r>
        <w:rPr>
          <w:rFonts w:ascii="Times New Roman" w:hAnsi="Times New Roman" w:cs="Times New Roman"/>
          <w:sz w:val="28"/>
          <w:szCs w:val="28"/>
        </w:rPr>
        <w:t>документы :</w:t>
      </w:r>
      <w:proofErr w:type="gramEnd"/>
      <w:r>
        <w:rPr>
          <w:rFonts w:ascii="Times New Roman" w:hAnsi="Times New Roman" w:cs="Times New Roman"/>
          <w:sz w:val="28"/>
          <w:szCs w:val="28"/>
        </w:rPr>
        <w:t xml:space="preserve"> </w:t>
      </w:r>
    </w:p>
    <w:p w:rsidR="004E3D9B" w:rsidRPr="00B0541E" w:rsidRDefault="004E3D9B" w:rsidP="00B0541E">
      <w:pPr>
        <w:autoSpaceDE w:val="0"/>
        <w:autoSpaceDN w:val="0"/>
        <w:adjustRightInd w:val="0"/>
        <w:spacing w:line="240" w:lineRule="auto"/>
        <w:ind w:firstLine="567"/>
        <w:jc w:val="both"/>
        <w:rPr>
          <w:rFonts w:ascii="Times New Roman" w:hAnsi="Times New Roman" w:cs="Times New Roman"/>
          <w:sz w:val="28"/>
          <w:szCs w:val="28"/>
        </w:rPr>
      </w:pPr>
      <w:r w:rsidRPr="00B0541E">
        <w:rPr>
          <w:rFonts w:ascii="Times New Roman" w:hAnsi="Times New Roman" w:cs="Times New Roman"/>
          <w:sz w:val="28"/>
          <w:szCs w:val="28"/>
        </w:rPr>
        <w:t>Сообщение об изменении сведений о кандидате либо об отсутствии таких изменений по форме, установленной избирательной комиссией, организующей выборы на 1-ом листе;</w:t>
      </w:r>
    </w:p>
    <w:p w:rsidR="004E3D9B" w:rsidRPr="00B0541E" w:rsidRDefault="004E3D9B" w:rsidP="00B0541E">
      <w:pPr>
        <w:autoSpaceDE w:val="0"/>
        <w:autoSpaceDN w:val="0"/>
        <w:adjustRightInd w:val="0"/>
        <w:spacing w:line="240" w:lineRule="auto"/>
        <w:ind w:firstLine="567"/>
        <w:jc w:val="both"/>
        <w:rPr>
          <w:rFonts w:ascii="Times New Roman" w:hAnsi="Times New Roman" w:cs="Times New Roman"/>
          <w:sz w:val="28"/>
          <w:szCs w:val="28"/>
        </w:rPr>
      </w:pPr>
      <w:r w:rsidRPr="00B0541E">
        <w:rPr>
          <w:rFonts w:ascii="Times New Roman" w:hAnsi="Times New Roman" w:cs="Times New Roman"/>
          <w:sz w:val="28"/>
          <w:szCs w:val="28"/>
        </w:rPr>
        <w:t>Первый финансовый отчет на 2-х листах;</w:t>
      </w:r>
    </w:p>
    <w:p w:rsidR="004E3D9B" w:rsidRPr="00B0541E" w:rsidRDefault="004E3D9B" w:rsidP="00B0541E">
      <w:pPr>
        <w:autoSpaceDE w:val="0"/>
        <w:autoSpaceDN w:val="0"/>
        <w:adjustRightInd w:val="0"/>
        <w:spacing w:line="240" w:lineRule="auto"/>
        <w:ind w:firstLine="567"/>
        <w:jc w:val="both"/>
        <w:rPr>
          <w:rFonts w:ascii="Times New Roman" w:hAnsi="Times New Roman" w:cs="Times New Roman"/>
          <w:sz w:val="28"/>
          <w:szCs w:val="28"/>
        </w:rPr>
      </w:pPr>
      <w:r w:rsidRPr="00B0541E">
        <w:rPr>
          <w:rFonts w:ascii="Times New Roman" w:hAnsi="Times New Roman" w:cs="Times New Roman"/>
          <w:sz w:val="28"/>
          <w:szCs w:val="28"/>
        </w:rPr>
        <w:lastRenderedPageBreak/>
        <w:t>Подписные листы с подписями избирателей</w:t>
      </w:r>
      <w:r w:rsidR="003E3B79" w:rsidRPr="00B0541E">
        <w:rPr>
          <w:rFonts w:ascii="Times New Roman" w:hAnsi="Times New Roman" w:cs="Times New Roman"/>
          <w:sz w:val="28"/>
          <w:szCs w:val="28"/>
        </w:rPr>
        <w:t xml:space="preserve">: папок 1, подписных листов 11, подписей избирателей 43. </w:t>
      </w:r>
    </w:p>
    <w:p w:rsidR="003E3B79" w:rsidRPr="00B0541E" w:rsidRDefault="003E3B79" w:rsidP="00B0541E">
      <w:pPr>
        <w:autoSpaceDE w:val="0"/>
        <w:autoSpaceDN w:val="0"/>
        <w:adjustRightInd w:val="0"/>
        <w:spacing w:line="240" w:lineRule="auto"/>
        <w:ind w:firstLine="567"/>
        <w:jc w:val="both"/>
        <w:rPr>
          <w:rFonts w:ascii="Times New Roman" w:eastAsia="Calibri" w:hAnsi="Times New Roman" w:cs="Times New Roman"/>
          <w:sz w:val="28"/>
          <w:szCs w:val="28"/>
        </w:rPr>
      </w:pPr>
      <w:r w:rsidRPr="00B0541E">
        <w:rPr>
          <w:rFonts w:ascii="Times New Roman" w:hAnsi="Times New Roman" w:cs="Times New Roman"/>
          <w:sz w:val="28"/>
          <w:szCs w:val="28"/>
        </w:rPr>
        <w:t>Протокол об итогах сбора подписей избирателей на 1-ом листе.</w:t>
      </w:r>
    </w:p>
    <w:p w:rsidR="004E3D9B" w:rsidRPr="00B0541E" w:rsidRDefault="004E3D9B" w:rsidP="00B0541E">
      <w:pPr>
        <w:spacing w:line="240" w:lineRule="auto"/>
        <w:ind w:firstLine="567"/>
        <w:jc w:val="both"/>
        <w:rPr>
          <w:rFonts w:ascii="Times New Roman" w:hAnsi="Times New Roman" w:cs="Times New Roman"/>
          <w:sz w:val="28"/>
          <w:szCs w:val="28"/>
        </w:rPr>
      </w:pPr>
      <w:r w:rsidRPr="00B0541E">
        <w:rPr>
          <w:rFonts w:ascii="Times New Roman" w:hAnsi="Times New Roman" w:cs="Times New Roman"/>
          <w:sz w:val="28"/>
          <w:szCs w:val="28"/>
        </w:rPr>
        <w:t xml:space="preserve">Согласно статье 18 Закона Тульской области от 08.07.2008 </w:t>
      </w:r>
      <w:r w:rsidRPr="00B0541E">
        <w:rPr>
          <w:rFonts w:ascii="Times New Roman" w:hAnsi="Times New Roman" w:cs="Times New Roman"/>
          <w:sz w:val="28"/>
          <w:szCs w:val="28"/>
        </w:rPr>
        <w:br/>
        <w:t xml:space="preserve">№ 1055-ЗТО «О регулировании отдельных правоотношений, связанных с выборами депутатов представительных органов муниципальных образований, членов иных выборных органов местного самоуправления» </w:t>
      </w:r>
      <w:r w:rsidR="003E3B79" w:rsidRPr="00B0541E">
        <w:rPr>
          <w:rFonts w:ascii="Times New Roman" w:hAnsi="Times New Roman" w:cs="Times New Roman"/>
          <w:sz w:val="28"/>
          <w:szCs w:val="28"/>
        </w:rPr>
        <w:t xml:space="preserve">кандидат представляет в соответствующую избирательную комиссию сообщение об открытии специального избирательного счета с указанием его реквизитов по форме, установленной избирательной комиссией области, </w:t>
      </w:r>
      <w:r w:rsidRPr="00B0541E">
        <w:rPr>
          <w:rFonts w:ascii="Times New Roman" w:hAnsi="Times New Roman" w:cs="Times New Roman"/>
          <w:sz w:val="28"/>
          <w:szCs w:val="28"/>
        </w:rPr>
        <w:t xml:space="preserve">при проведении выборов депутатов представительного органа муниципального образования, наделенного статусом городского округа, кандидат представляет в соответствующую избирательную комиссию одновременно вместе с иными документами, необходимыми для регистрации кандидата, первый финансовый отчет, который должен соответствовать требованиям статьи 31 Закона Тульской области от 08.07.2008 № 1055-ЗТО «О регулировании отдельных правоотношений, связанных с выборами депутатов представительных органов муниципальных образований, членов иных выборных органов местного самоуправления». Согласно части 2 статьи 31 указанного закона первый финансовый отчет кандидата включает в себя следующие документы: учет поступления и расходования денежных средств избирательного фонда кандидата; первый финансовый отчет о поступлении и расходовании средств избирательного фонда кандидата; справку об остатке средств фонда на дату отчета, выданную филиалом публичного акционерного общества «Сбербанк России» (а при его отсутствии - другой кредитной организацией, в которой открыт специальный избирательный счет); копию договора банковского счета, на основании которого открыт специальный избирательный счет кандидата, заверенную кандидатом. </w:t>
      </w:r>
    </w:p>
    <w:p w:rsidR="003E3B79" w:rsidRPr="00B0541E" w:rsidRDefault="003E3B79" w:rsidP="00B0541E">
      <w:pPr>
        <w:spacing w:line="240" w:lineRule="auto"/>
        <w:ind w:firstLine="567"/>
        <w:jc w:val="both"/>
        <w:rPr>
          <w:rFonts w:ascii="Times New Roman" w:hAnsi="Times New Roman" w:cs="Times New Roman"/>
          <w:sz w:val="28"/>
          <w:szCs w:val="28"/>
        </w:rPr>
      </w:pPr>
      <w:r w:rsidRPr="00B0541E">
        <w:rPr>
          <w:rFonts w:ascii="Times New Roman" w:hAnsi="Times New Roman" w:cs="Times New Roman"/>
          <w:sz w:val="28"/>
          <w:szCs w:val="28"/>
        </w:rPr>
        <w:t>Кандидатом Солдатовой Н.М. сообщение об открытии специального избирательного счета с указанием его реквизитов по форме, установленной избирательной комиссией области, не представлено.</w:t>
      </w:r>
    </w:p>
    <w:p w:rsidR="004E3D9B" w:rsidRPr="00B0541E" w:rsidRDefault="004E3D9B" w:rsidP="00B0541E">
      <w:pPr>
        <w:spacing w:line="240" w:lineRule="auto"/>
        <w:ind w:firstLine="567"/>
        <w:jc w:val="both"/>
        <w:rPr>
          <w:rFonts w:ascii="Times New Roman" w:hAnsi="Times New Roman" w:cs="Times New Roman"/>
          <w:sz w:val="28"/>
          <w:szCs w:val="28"/>
        </w:rPr>
      </w:pPr>
      <w:r w:rsidRPr="00B0541E">
        <w:rPr>
          <w:rFonts w:ascii="Times New Roman" w:hAnsi="Times New Roman" w:cs="Times New Roman"/>
          <w:sz w:val="28"/>
          <w:szCs w:val="28"/>
        </w:rPr>
        <w:t xml:space="preserve">Представленный кандидатом первый финансовый отчет содержит сведения на 29 июля 2024 года. Среди представленных кандидатом документов в составе первого финансового отчета отсутствуют учет поступления и расходования денежных средств избирательного фонда кандидата; справка об остатке средств фонда на 29 июля 2024 года, выданная филиалом публичного акционерного общества «Сбербанк России»; копия договора банковского счета, на основании которого открыт специальный избирательный счет кандидата, заверенная кандидатом. </w:t>
      </w:r>
    </w:p>
    <w:p w:rsidR="004E3D9B" w:rsidRPr="00B0541E" w:rsidRDefault="004E3D9B" w:rsidP="00B0541E">
      <w:pPr>
        <w:spacing w:line="240" w:lineRule="auto"/>
        <w:ind w:firstLine="567"/>
        <w:jc w:val="both"/>
        <w:rPr>
          <w:rFonts w:ascii="Times New Roman" w:hAnsi="Times New Roman" w:cs="Times New Roman"/>
          <w:sz w:val="28"/>
          <w:szCs w:val="28"/>
        </w:rPr>
      </w:pPr>
      <w:r w:rsidRPr="00B0541E">
        <w:rPr>
          <w:rFonts w:ascii="Times New Roman" w:hAnsi="Times New Roman" w:cs="Times New Roman"/>
          <w:sz w:val="28"/>
          <w:szCs w:val="28"/>
        </w:rPr>
        <w:t xml:space="preserve">В соответствии со статьей 16 Закона Тульской области от 08.07.2008 </w:t>
      </w:r>
      <w:r w:rsidRPr="00B0541E">
        <w:rPr>
          <w:rFonts w:ascii="Times New Roman" w:hAnsi="Times New Roman" w:cs="Times New Roman"/>
          <w:sz w:val="28"/>
          <w:szCs w:val="28"/>
        </w:rPr>
        <w:br/>
        <w:t>№ 1055-ЗТО «О регулировании отдельных правоотношений, связанных с выборами депутатов представительных органов муниципальных образований, членов иных выборных органов местного самоуправления» в поддержку выдвижения кандидатов должны быть собраны подписи избирателей.</w:t>
      </w:r>
    </w:p>
    <w:p w:rsidR="004E3D9B" w:rsidRPr="00B0541E" w:rsidRDefault="004E3D9B" w:rsidP="00B0541E">
      <w:pPr>
        <w:spacing w:line="240" w:lineRule="auto"/>
        <w:ind w:firstLine="567"/>
        <w:jc w:val="both"/>
        <w:rPr>
          <w:rFonts w:ascii="Times New Roman" w:hAnsi="Times New Roman" w:cs="Times New Roman"/>
          <w:sz w:val="28"/>
          <w:szCs w:val="28"/>
        </w:rPr>
      </w:pPr>
      <w:r w:rsidRPr="00B0541E">
        <w:rPr>
          <w:rFonts w:ascii="Times New Roman" w:hAnsi="Times New Roman" w:cs="Times New Roman"/>
          <w:sz w:val="28"/>
          <w:szCs w:val="28"/>
        </w:rPr>
        <w:t xml:space="preserve">Частью 2 статьи 18 Закона Тульской области от 08.07.2008 </w:t>
      </w:r>
      <w:r w:rsidRPr="00B0541E">
        <w:rPr>
          <w:rFonts w:ascii="Times New Roman" w:hAnsi="Times New Roman" w:cs="Times New Roman"/>
          <w:sz w:val="28"/>
          <w:szCs w:val="28"/>
        </w:rPr>
        <w:br/>
        <w:t>№ 1055-ЗТО «О регулировании отдельных правоотношений, связанных с выборами депутатов представительных органов муниципальных образований, членов иных выборных органов местного самоуправления» установлено, если в поддержку выдвижения кандидата собирались подписи избирателей, одновременно с документами, предусмотренными в части 1 настоящей статьи, представляются следующие документы:</w:t>
      </w:r>
    </w:p>
    <w:p w:rsidR="004E3D9B" w:rsidRPr="00B0541E" w:rsidRDefault="004E3D9B" w:rsidP="00B0541E">
      <w:pPr>
        <w:spacing w:line="240" w:lineRule="auto"/>
        <w:ind w:firstLine="567"/>
        <w:jc w:val="both"/>
        <w:rPr>
          <w:rFonts w:ascii="Times New Roman" w:hAnsi="Times New Roman" w:cs="Times New Roman"/>
          <w:sz w:val="28"/>
          <w:szCs w:val="28"/>
        </w:rPr>
      </w:pPr>
      <w:r w:rsidRPr="00B0541E">
        <w:rPr>
          <w:rFonts w:ascii="Times New Roman" w:hAnsi="Times New Roman" w:cs="Times New Roman"/>
          <w:sz w:val="28"/>
          <w:szCs w:val="28"/>
        </w:rPr>
        <w:t>1) протокол об итогах сбора подписей избирателей;</w:t>
      </w:r>
    </w:p>
    <w:p w:rsidR="004E3D9B" w:rsidRPr="00B0541E" w:rsidRDefault="004E3D9B" w:rsidP="00B0541E">
      <w:pPr>
        <w:spacing w:line="240" w:lineRule="auto"/>
        <w:ind w:firstLine="567"/>
        <w:jc w:val="both"/>
        <w:rPr>
          <w:rFonts w:ascii="Times New Roman" w:hAnsi="Times New Roman" w:cs="Times New Roman"/>
          <w:sz w:val="28"/>
          <w:szCs w:val="28"/>
        </w:rPr>
      </w:pPr>
      <w:r w:rsidRPr="00B0541E">
        <w:rPr>
          <w:rFonts w:ascii="Times New Roman" w:hAnsi="Times New Roman" w:cs="Times New Roman"/>
          <w:sz w:val="28"/>
          <w:szCs w:val="28"/>
        </w:rPr>
        <w:t>2) подписные листы с подписями избирателей, собранными в поддержку выдвижения кандидата.</w:t>
      </w:r>
    </w:p>
    <w:p w:rsidR="004E3D9B" w:rsidRPr="00B0541E" w:rsidRDefault="004E3D9B" w:rsidP="00B0541E">
      <w:pPr>
        <w:spacing w:line="240" w:lineRule="auto"/>
        <w:ind w:firstLine="567"/>
        <w:jc w:val="both"/>
        <w:rPr>
          <w:rFonts w:ascii="Times New Roman" w:hAnsi="Times New Roman" w:cs="Times New Roman"/>
          <w:sz w:val="28"/>
          <w:szCs w:val="28"/>
        </w:rPr>
      </w:pPr>
      <w:r w:rsidRPr="00B0541E">
        <w:rPr>
          <w:rFonts w:ascii="Times New Roman" w:hAnsi="Times New Roman" w:cs="Times New Roman"/>
          <w:sz w:val="28"/>
          <w:szCs w:val="28"/>
        </w:rPr>
        <w:t>В соответствии с постановлением избирательной комиссии Тульской области от 21 июня 2024 года № 62-15 «О количестве подписей избирателей, необходимом для регистрации списка кандидатов, выдвинутого по единому избирательному округу, для регистрации кандидатов, выдвинутых по одномандатным избирательным округам на выборах депутатов Тульской городской Думы седьмого созыва» необходимое количество подписей избирателей для регистрации кандидата по одномандатному избирательному округу № 5 Центральный составляет 106 подписей. Кандидатом Солдатовой Н.М. не представлено необходимое количество подписей избирателей для регистрации.</w:t>
      </w:r>
    </w:p>
    <w:p w:rsidR="002C6DE6" w:rsidRDefault="00AB7E28" w:rsidP="002C6DE6">
      <w:pPr>
        <w:spacing w:line="240" w:lineRule="auto"/>
        <w:ind w:firstLine="567"/>
        <w:jc w:val="both"/>
        <w:rPr>
          <w:sz w:val="28"/>
          <w:szCs w:val="28"/>
        </w:rPr>
      </w:pPr>
      <w:r w:rsidRPr="007333C7">
        <w:rPr>
          <w:rFonts w:ascii="Times New Roman" w:hAnsi="Times New Roman" w:cs="Times New Roman"/>
          <w:sz w:val="28"/>
          <w:szCs w:val="28"/>
        </w:rPr>
        <w:t>Отсутствие документов, необходимых в соответствии с законом для уведомления о выдвижении и (или) регистрации кандидата, является основанием отказа в регистрации кандидата (подпункт «в» пункта 24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w:t>
      </w:r>
      <w:r w:rsidR="002C6DE6" w:rsidRPr="002C6DE6">
        <w:rPr>
          <w:sz w:val="28"/>
          <w:szCs w:val="28"/>
        </w:rPr>
        <w:t xml:space="preserve"> </w:t>
      </w:r>
    </w:p>
    <w:p w:rsidR="002C6DE6" w:rsidRPr="002C6DE6" w:rsidRDefault="002C6DE6" w:rsidP="002C6DE6">
      <w:pPr>
        <w:spacing w:line="240" w:lineRule="auto"/>
        <w:ind w:firstLine="567"/>
        <w:jc w:val="both"/>
        <w:rPr>
          <w:rFonts w:ascii="Times New Roman" w:hAnsi="Times New Roman" w:cs="Times New Roman"/>
          <w:sz w:val="28"/>
          <w:szCs w:val="28"/>
        </w:rPr>
      </w:pPr>
      <w:r w:rsidRPr="002C6DE6">
        <w:rPr>
          <w:rFonts w:ascii="Times New Roman" w:hAnsi="Times New Roman" w:cs="Times New Roman"/>
          <w:sz w:val="28"/>
        </w:rPr>
        <w:t>Н</w:t>
      </w:r>
      <w:r w:rsidRPr="002C6DE6">
        <w:rPr>
          <w:rFonts w:ascii="Times New Roman" w:hAnsi="Times New Roman" w:cs="Times New Roman"/>
          <w:sz w:val="28"/>
        </w:rPr>
        <w:t>едостаточное количество достоверных подписей избирателей, представленных для регистрации кандидата, является основанием для отказа в регистрации кандидата</w:t>
      </w:r>
      <w:r w:rsidRPr="002C6DE6">
        <w:rPr>
          <w:rFonts w:ascii="Times New Roman" w:hAnsi="Times New Roman" w:cs="Times New Roman"/>
          <w:sz w:val="28"/>
          <w:szCs w:val="28"/>
        </w:rPr>
        <w:t xml:space="preserve"> (</w:t>
      </w:r>
      <w:r w:rsidRPr="002C6DE6">
        <w:rPr>
          <w:rFonts w:ascii="Times New Roman" w:hAnsi="Times New Roman" w:cs="Times New Roman"/>
          <w:sz w:val="28"/>
          <w:szCs w:val="28"/>
        </w:rPr>
        <w:t>подпункт</w:t>
      </w:r>
      <w:bookmarkStart w:id="1" w:name="_GoBack"/>
      <w:bookmarkEnd w:id="1"/>
      <w:r w:rsidRPr="002C6DE6">
        <w:rPr>
          <w:rFonts w:ascii="Times New Roman" w:hAnsi="Times New Roman" w:cs="Times New Roman"/>
          <w:sz w:val="28"/>
          <w:szCs w:val="28"/>
        </w:rPr>
        <w:t xml:space="preserve"> «д» пункта 24 статьи 38 </w:t>
      </w:r>
      <w:r w:rsidRPr="002C6DE6">
        <w:rPr>
          <w:rFonts w:ascii="Times New Roman" w:hAnsi="Times New Roman" w:cs="Times New Roman"/>
          <w:sz w:val="28"/>
        </w:rPr>
        <w:t>Федерального закона от 12.06.2002 № 67-ФЗ «Об основных гарантиях избирательных прав и права на участие в референдуме граждан Российской Федерации»</w:t>
      </w:r>
      <w:r w:rsidRPr="002C6DE6">
        <w:rPr>
          <w:rFonts w:ascii="Times New Roman" w:hAnsi="Times New Roman" w:cs="Times New Roman"/>
          <w:sz w:val="28"/>
        </w:rPr>
        <w:t>)</w:t>
      </w:r>
      <w:r w:rsidRPr="002C6DE6">
        <w:rPr>
          <w:rFonts w:ascii="Times New Roman" w:hAnsi="Times New Roman" w:cs="Times New Roman"/>
          <w:sz w:val="28"/>
        </w:rPr>
        <w:t>.</w:t>
      </w:r>
    </w:p>
    <w:p w:rsidR="00AB7E28" w:rsidRPr="007333C7" w:rsidRDefault="00AB7E28" w:rsidP="004B625E">
      <w:pPr>
        <w:autoSpaceDE w:val="0"/>
        <w:autoSpaceDN w:val="0"/>
        <w:adjustRightInd w:val="0"/>
        <w:spacing w:line="240" w:lineRule="auto"/>
        <w:ind w:firstLine="709"/>
        <w:jc w:val="both"/>
        <w:rPr>
          <w:rFonts w:ascii="Times New Roman" w:hAnsi="Times New Roman" w:cs="Times New Roman"/>
          <w:sz w:val="28"/>
        </w:rPr>
      </w:pPr>
      <w:r w:rsidRPr="007333C7">
        <w:rPr>
          <w:rFonts w:ascii="Times New Roman" w:hAnsi="Times New Roman" w:cs="Times New Roman"/>
          <w:sz w:val="28"/>
        </w:rPr>
        <w:t>Учитывая вышеизложенное, руководствуясь пунктом 18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 частью 1 статьи 21 Закона Тульской области от 8 июля 2008 года № 1055-ЗТО «</w:t>
      </w:r>
      <w:r w:rsidRPr="007333C7">
        <w:rPr>
          <w:rFonts w:ascii="Times New Roman" w:eastAsia="Calibri" w:hAnsi="Times New Roman" w:cs="Times New Roman"/>
          <w:sz w:val="28"/>
          <w:szCs w:val="28"/>
        </w:rPr>
        <w:t>О регулировании отдельных правоотношений, связанных с выборами депутатов представительных органов муниципальных образований, членов иных выборных органов местного самоуправления»</w:t>
      </w:r>
      <w:r w:rsidRPr="007333C7">
        <w:rPr>
          <w:rFonts w:ascii="Times New Roman" w:hAnsi="Times New Roman" w:cs="Times New Roman"/>
          <w:sz w:val="28"/>
        </w:rPr>
        <w:t xml:space="preserve">, территориальная избирательная комиссия </w:t>
      </w:r>
      <w:r>
        <w:rPr>
          <w:rFonts w:ascii="Times New Roman" w:hAnsi="Times New Roman" w:cs="Times New Roman"/>
          <w:sz w:val="28"/>
        </w:rPr>
        <w:t>Центрального</w:t>
      </w:r>
      <w:r w:rsidRPr="007333C7">
        <w:rPr>
          <w:rFonts w:ascii="Times New Roman" w:hAnsi="Times New Roman" w:cs="Times New Roman"/>
          <w:sz w:val="28"/>
        </w:rPr>
        <w:t xml:space="preserve"> района г. Тулы, осуществляя полномочия окружной избирательной комиссии, </w:t>
      </w:r>
    </w:p>
    <w:p w:rsidR="00AB7E28" w:rsidRPr="0016014C" w:rsidRDefault="00AB7E28" w:rsidP="004B625E">
      <w:pPr>
        <w:autoSpaceDE w:val="0"/>
        <w:autoSpaceDN w:val="0"/>
        <w:adjustRightInd w:val="0"/>
        <w:spacing w:line="240" w:lineRule="auto"/>
        <w:jc w:val="center"/>
        <w:rPr>
          <w:rFonts w:ascii="Times New Roman" w:hAnsi="Times New Roman" w:cs="Times New Roman"/>
          <w:b/>
          <w:sz w:val="28"/>
        </w:rPr>
      </w:pPr>
      <w:r w:rsidRPr="0016014C">
        <w:rPr>
          <w:rFonts w:ascii="Times New Roman" w:hAnsi="Times New Roman" w:cs="Times New Roman"/>
          <w:b/>
          <w:sz w:val="28"/>
        </w:rPr>
        <w:t>ПОСТАНОВИЛА:</w:t>
      </w:r>
    </w:p>
    <w:p w:rsidR="00AB7E28" w:rsidRPr="007333C7" w:rsidRDefault="00AB7E28" w:rsidP="004B625E">
      <w:pPr>
        <w:autoSpaceDE w:val="0"/>
        <w:autoSpaceDN w:val="0"/>
        <w:adjustRightInd w:val="0"/>
        <w:spacing w:line="240" w:lineRule="auto"/>
        <w:ind w:firstLine="540"/>
        <w:jc w:val="both"/>
        <w:rPr>
          <w:rFonts w:ascii="Times New Roman" w:hAnsi="Times New Roman" w:cs="Times New Roman"/>
          <w:sz w:val="28"/>
        </w:rPr>
      </w:pPr>
      <w:r w:rsidRPr="007333C7">
        <w:rPr>
          <w:rFonts w:ascii="Times New Roman" w:hAnsi="Times New Roman" w:cs="Times New Roman"/>
          <w:sz w:val="28"/>
        </w:rPr>
        <w:t xml:space="preserve">1. В регистрации кандидата в депутаты Тульской городской Думы </w:t>
      </w:r>
      <w:r w:rsidR="0016014C">
        <w:rPr>
          <w:rFonts w:ascii="Times New Roman" w:hAnsi="Times New Roman" w:cs="Times New Roman"/>
          <w:sz w:val="28"/>
        </w:rPr>
        <w:t>седьм</w:t>
      </w:r>
      <w:r w:rsidRPr="007333C7">
        <w:rPr>
          <w:rFonts w:ascii="Times New Roman" w:hAnsi="Times New Roman" w:cs="Times New Roman"/>
          <w:sz w:val="28"/>
        </w:rPr>
        <w:t xml:space="preserve">ого созыва по одномандатному избирательному округу № </w:t>
      </w:r>
      <w:r>
        <w:rPr>
          <w:rFonts w:ascii="Times New Roman" w:hAnsi="Times New Roman" w:cs="Times New Roman"/>
          <w:sz w:val="28"/>
          <w:szCs w:val="28"/>
        </w:rPr>
        <w:t>5</w:t>
      </w:r>
      <w:r w:rsidRPr="007333C7">
        <w:rPr>
          <w:rFonts w:ascii="Times New Roman" w:hAnsi="Times New Roman" w:cs="Times New Roman"/>
          <w:sz w:val="28"/>
          <w:szCs w:val="28"/>
        </w:rPr>
        <w:t xml:space="preserve"> </w:t>
      </w:r>
      <w:r>
        <w:rPr>
          <w:rFonts w:ascii="Times New Roman" w:hAnsi="Times New Roman" w:cs="Times New Roman"/>
          <w:sz w:val="28"/>
          <w:szCs w:val="28"/>
        </w:rPr>
        <w:t>Центральный</w:t>
      </w:r>
      <w:r w:rsidRPr="007333C7">
        <w:rPr>
          <w:rFonts w:ascii="Times New Roman" w:hAnsi="Times New Roman" w:cs="Times New Roman"/>
          <w:sz w:val="28"/>
        </w:rPr>
        <w:t xml:space="preserve"> </w:t>
      </w:r>
      <w:r w:rsidR="00B0541E">
        <w:rPr>
          <w:rFonts w:ascii="Times New Roman" w:hAnsi="Times New Roman" w:cs="Times New Roman"/>
          <w:sz w:val="28"/>
        </w:rPr>
        <w:t>Солдатовой Наталии Михайловны</w:t>
      </w:r>
      <w:r w:rsidRPr="007333C7">
        <w:rPr>
          <w:rFonts w:ascii="Times New Roman" w:hAnsi="Times New Roman" w:cs="Times New Roman"/>
          <w:sz w:val="28"/>
        </w:rPr>
        <w:t xml:space="preserve">, выдвинутого </w:t>
      </w:r>
      <w:r w:rsidR="00B0541E">
        <w:rPr>
          <w:rFonts w:ascii="Times New Roman" w:hAnsi="Times New Roman" w:cs="Times New Roman"/>
          <w:sz w:val="28"/>
          <w:szCs w:val="28"/>
        </w:rPr>
        <w:t>в порядке самовыдвижения</w:t>
      </w:r>
      <w:r w:rsidRPr="007333C7">
        <w:rPr>
          <w:rFonts w:ascii="Times New Roman" w:hAnsi="Times New Roman" w:cs="Times New Roman"/>
          <w:sz w:val="28"/>
        </w:rPr>
        <w:t xml:space="preserve">, отказать </w:t>
      </w:r>
      <w:proofErr w:type="gramStart"/>
      <w:r w:rsidRPr="007333C7">
        <w:rPr>
          <w:rFonts w:ascii="Times New Roman" w:hAnsi="Times New Roman" w:cs="Times New Roman"/>
          <w:sz w:val="28"/>
        </w:rPr>
        <w:t>на  основании</w:t>
      </w:r>
      <w:proofErr w:type="gramEnd"/>
      <w:r w:rsidRPr="007333C7">
        <w:rPr>
          <w:rFonts w:ascii="Times New Roman" w:hAnsi="Times New Roman" w:cs="Times New Roman"/>
          <w:sz w:val="28"/>
        </w:rPr>
        <w:t xml:space="preserve"> подпункта «в» пункта 24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AB7E28" w:rsidRPr="007333C7" w:rsidRDefault="00AB7E28" w:rsidP="004B625E">
      <w:pPr>
        <w:autoSpaceDE w:val="0"/>
        <w:autoSpaceDN w:val="0"/>
        <w:adjustRightInd w:val="0"/>
        <w:spacing w:line="240" w:lineRule="auto"/>
        <w:ind w:firstLine="709"/>
        <w:jc w:val="both"/>
        <w:rPr>
          <w:rFonts w:ascii="Times New Roman" w:hAnsi="Times New Roman" w:cs="Times New Roman"/>
          <w:sz w:val="28"/>
        </w:rPr>
      </w:pPr>
      <w:r w:rsidRPr="007333C7">
        <w:rPr>
          <w:rFonts w:ascii="Times New Roman" w:hAnsi="Times New Roman" w:cs="Times New Roman"/>
          <w:sz w:val="28"/>
        </w:rPr>
        <w:t>2. Копию настоящего постановления выдать кандидату в течение одних суток с момента принятия решения об отказе в регистрации.</w:t>
      </w:r>
    </w:p>
    <w:p w:rsidR="00AB7E28" w:rsidRPr="007333C7" w:rsidRDefault="00AB7E28" w:rsidP="004B625E">
      <w:pPr>
        <w:autoSpaceDE w:val="0"/>
        <w:autoSpaceDN w:val="0"/>
        <w:adjustRightInd w:val="0"/>
        <w:spacing w:line="240" w:lineRule="auto"/>
        <w:ind w:firstLine="709"/>
        <w:jc w:val="both"/>
        <w:rPr>
          <w:rFonts w:ascii="Times New Roman" w:hAnsi="Times New Roman" w:cs="Times New Roman"/>
          <w:sz w:val="28"/>
        </w:rPr>
      </w:pPr>
      <w:r w:rsidRPr="007333C7">
        <w:rPr>
          <w:rFonts w:ascii="Times New Roman" w:hAnsi="Times New Roman" w:cs="Times New Roman"/>
          <w:sz w:val="28"/>
        </w:rPr>
        <w:t xml:space="preserve">3. Разместить настоящее постановление на официальном сайте </w:t>
      </w:r>
      <w:r w:rsidR="00957918">
        <w:rPr>
          <w:rFonts w:ascii="Times New Roman" w:hAnsi="Times New Roman" w:cs="Times New Roman"/>
          <w:sz w:val="28"/>
        </w:rPr>
        <w:t>избирательной комиссии Тульской области</w:t>
      </w:r>
      <w:r w:rsidRPr="007333C7">
        <w:rPr>
          <w:rFonts w:ascii="Times New Roman" w:hAnsi="Times New Roman" w:cs="Times New Roman"/>
          <w:sz w:val="28"/>
        </w:rPr>
        <w:t>.</w:t>
      </w:r>
    </w:p>
    <w:p w:rsidR="00AB7E28" w:rsidRDefault="00AB7E28" w:rsidP="00AB7E28">
      <w:pPr>
        <w:pStyle w:val="a3"/>
        <w:ind w:firstLine="708"/>
        <w:jc w:val="both"/>
        <w:rPr>
          <w:szCs w:val="28"/>
        </w:rPr>
      </w:pPr>
    </w:p>
    <w:p w:rsidR="00AB7E28" w:rsidRPr="00976191" w:rsidRDefault="00AB7E28" w:rsidP="00AB7E28">
      <w:pPr>
        <w:pStyle w:val="a3"/>
        <w:ind w:firstLine="708"/>
        <w:jc w:val="both"/>
        <w:rPr>
          <w:szCs w:val="28"/>
        </w:rPr>
      </w:pPr>
    </w:p>
    <w:tbl>
      <w:tblPr>
        <w:tblW w:w="0" w:type="auto"/>
        <w:tblLook w:val="01E0" w:firstRow="1" w:lastRow="1" w:firstColumn="1" w:lastColumn="1" w:noHBand="0" w:noVBand="0"/>
      </w:tblPr>
      <w:tblGrid>
        <w:gridCol w:w="4688"/>
        <w:gridCol w:w="4666"/>
      </w:tblGrid>
      <w:tr w:rsidR="00AB7E28" w:rsidRPr="00976191" w:rsidTr="00FB052C">
        <w:tc>
          <w:tcPr>
            <w:tcW w:w="4790" w:type="dxa"/>
            <w:shd w:val="clear" w:color="auto" w:fill="auto"/>
          </w:tcPr>
          <w:p w:rsidR="00AB7E28" w:rsidRPr="00976191" w:rsidRDefault="00AB7E28" w:rsidP="00FB052C">
            <w:pPr>
              <w:jc w:val="both"/>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Председатель комиссии</w:t>
            </w:r>
          </w:p>
        </w:tc>
        <w:tc>
          <w:tcPr>
            <w:tcW w:w="4780" w:type="dxa"/>
            <w:shd w:val="clear" w:color="auto" w:fill="auto"/>
          </w:tcPr>
          <w:p w:rsidR="00AB7E28" w:rsidRPr="00976191" w:rsidRDefault="00AB7E28" w:rsidP="00FB052C">
            <w:pPr>
              <w:jc w:val="righ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О.М. </w:t>
            </w:r>
            <w:proofErr w:type="spellStart"/>
            <w:r>
              <w:rPr>
                <w:rFonts w:ascii="Times New Roman" w:eastAsia="Calibri" w:hAnsi="Times New Roman" w:cs="Times New Roman"/>
                <w:b/>
                <w:sz w:val="28"/>
                <w:szCs w:val="28"/>
                <w:lang w:eastAsia="en-US"/>
              </w:rPr>
              <w:t>Шепарова</w:t>
            </w:r>
            <w:proofErr w:type="spellEnd"/>
          </w:p>
        </w:tc>
      </w:tr>
      <w:tr w:rsidR="00AB7E28" w:rsidRPr="00976191" w:rsidTr="00FB052C">
        <w:tc>
          <w:tcPr>
            <w:tcW w:w="4790" w:type="dxa"/>
            <w:shd w:val="clear" w:color="auto" w:fill="auto"/>
          </w:tcPr>
          <w:p w:rsidR="00AB7E28" w:rsidRPr="00976191" w:rsidRDefault="00AB7E28" w:rsidP="00FB052C">
            <w:pPr>
              <w:jc w:val="both"/>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Секретарь комиссии</w:t>
            </w:r>
          </w:p>
        </w:tc>
        <w:tc>
          <w:tcPr>
            <w:tcW w:w="4780" w:type="dxa"/>
            <w:shd w:val="clear" w:color="auto" w:fill="auto"/>
          </w:tcPr>
          <w:p w:rsidR="00AB7E28" w:rsidRPr="00976191" w:rsidRDefault="00AB7E28" w:rsidP="00FB052C">
            <w:pPr>
              <w:jc w:val="righ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С.В. Кирсанова</w:t>
            </w:r>
          </w:p>
        </w:tc>
      </w:tr>
    </w:tbl>
    <w:p w:rsidR="00956519" w:rsidRDefault="00E87680" w:rsidP="004B625E"/>
    <w:sectPr w:rsidR="00956519" w:rsidSect="004B625E">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28"/>
    <w:rsid w:val="0016014C"/>
    <w:rsid w:val="00294C56"/>
    <w:rsid w:val="002C6DE6"/>
    <w:rsid w:val="003E3B79"/>
    <w:rsid w:val="004B625E"/>
    <w:rsid w:val="004E3D9B"/>
    <w:rsid w:val="007F6577"/>
    <w:rsid w:val="00957918"/>
    <w:rsid w:val="00AB7E28"/>
    <w:rsid w:val="00B0541E"/>
    <w:rsid w:val="00CF151E"/>
    <w:rsid w:val="00DB4781"/>
    <w:rsid w:val="00DE2132"/>
    <w:rsid w:val="00E87680"/>
    <w:rsid w:val="00FA728C"/>
    <w:rsid w:val="00FC7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3B79"/>
  <w15:docId w15:val="{73F7FC70-9C4B-4319-AFD7-5A230CF7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E28"/>
    <w:rPr>
      <w:rFonts w:eastAsiaTheme="minorEastAsia"/>
      <w:lang w:eastAsia="ru-RU"/>
    </w:rPr>
  </w:style>
  <w:style w:type="paragraph" w:styleId="1">
    <w:name w:val="heading 1"/>
    <w:basedOn w:val="a"/>
    <w:next w:val="a"/>
    <w:link w:val="10"/>
    <w:qFormat/>
    <w:rsid w:val="00AB7E28"/>
    <w:pPr>
      <w:keepNext/>
      <w:spacing w:after="0" w:line="240" w:lineRule="auto"/>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B7E28"/>
    <w:pPr>
      <w:spacing w:after="0" w:line="240" w:lineRule="auto"/>
      <w:ind w:firstLine="720"/>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AB7E28"/>
    <w:rPr>
      <w:rFonts w:ascii="Times New Roman" w:eastAsia="Times New Roman" w:hAnsi="Times New Roman" w:cs="Times New Roman"/>
      <w:sz w:val="28"/>
      <w:szCs w:val="20"/>
      <w:lang w:eastAsia="ru-RU"/>
    </w:rPr>
  </w:style>
  <w:style w:type="paragraph" w:styleId="3">
    <w:name w:val="Body Text Indent 3"/>
    <w:basedOn w:val="a"/>
    <w:link w:val="30"/>
    <w:unhideWhenUsed/>
    <w:rsid w:val="00AB7E28"/>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AB7E28"/>
    <w:rPr>
      <w:rFonts w:ascii="Times New Roman" w:eastAsia="Times New Roman" w:hAnsi="Times New Roman" w:cs="Times New Roman"/>
      <w:sz w:val="16"/>
      <w:szCs w:val="16"/>
      <w:lang w:eastAsia="ru-RU"/>
    </w:rPr>
  </w:style>
  <w:style w:type="paragraph" w:styleId="a5">
    <w:name w:val="No Spacing"/>
    <w:uiPriority w:val="1"/>
    <w:qFormat/>
    <w:rsid w:val="00AB7E28"/>
    <w:pPr>
      <w:spacing w:after="0" w:line="240" w:lineRule="auto"/>
    </w:pPr>
    <w:rPr>
      <w:rFonts w:eastAsiaTheme="minorEastAsia"/>
      <w:lang w:eastAsia="ru-RU"/>
    </w:rPr>
  </w:style>
  <w:style w:type="character" w:customStyle="1" w:styleId="10">
    <w:name w:val="Заголовок 1 Знак"/>
    <w:basedOn w:val="a0"/>
    <w:link w:val="1"/>
    <w:rsid w:val="00AB7E28"/>
    <w:rPr>
      <w:rFonts w:ascii="Times New Roman" w:eastAsia="Times New Roman" w:hAnsi="Times New Roman" w:cs="Times New Roman"/>
      <w:b/>
      <w:bCs/>
      <w:sz w:val="28"/>
      <w:szCs w:val="24"/>
      <w:lang w:eastAsia="ru-RU"/>
    </w:rPr>
  </w:style>
  <w:style w:type="paragraph" w:styleId="a6">
    <w:name w:val="Balloon Text"/>
    <w:basedOn w:val="a"/>
    <w:link w:val="a7"/>
    <w:uiPriority w:val="99"/>
    <w:semiHidden/>
    <w:unhideWhenUsed/>
    <w:rsid w:val="00294C5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94C56"/>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1202</Words>
  <Characters>6858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Центральный</dc:creator>
  <cp:keywords/>
  <dc:description/>
  <cp:lastModifiedBy>User</cp:lastModifiedBy>
  <cp:revision>2</cp:revision>
  <cp:lastPrinted>2024-08-02T09:38:00Z</cp:lastPrinted>
  <dcterms:created xsi:type="dcterms:W3CDTF">2024-08-02T09:39:00Z</dcterms:created>
  <dcterms:modified xsi:type="dcterms:W3CDTF">2024-08-02T09:39:00Z</dcterms:modified>
</cp:coreProperties>
</file>